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bookmarkStart w:id="37" w:name="_GoBack"/>
      <w:bookmarkEnd w:id="37"/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НАЧАЛЬНОГО ОБЩЕГО ОБРАЗОВАНИЯ ДЛЯ ОБУЧАЮЩИХСЯ С ЗАДЕРЖКОЙ ПСИХИЧЕСКОГО РАЗВИТИЯ</w:t>
      </w:r>
    </w:p>
    <w:p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(Вариант 7.2.)</w:t>
      </w:r>
    </w:p>
    <w:p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  <w:t>ТЕХНОЛОГИЯ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Москва 2023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 w:eastAsiaTheme="minorHAnsi"/>
          <w:color w:val="auto"/>
          <w:kern w:val="2"/>
          <w:sz w:val="28"/>
          <w:szCs w:val="28"/>
          <w:lang w:eastAsia="en-US"/>
          <w14:ligatures w14:val="standardContextual"/>
        </w:rPr>
        <w:id w:val="165672573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</w:sdtEndPr>
      <w:sdtContent>
        <w:p>
          <w:pPr>
            <w:pStyle w:val="26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"_Toc142412917"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ПОЯСНИТЕЛЬНАЯ</w:t>
          </w:r>
          <w:r>
            <w:rPr>
              <w:rStyle w:val="8"/>
              <w:rFonts w:ascii="Times New Roman" w:hAnsi="Times New Roman" w:cs="Times New Roman"/>
              <w:bCs/>
              <w:sz w:val="28"/>
              <w:szCs w:val="28"/>
            </w:rPr>
            <w:t xml:space="preserve">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_Toc142412917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"_Toc142412918"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УЧЕБНОГО ПРЕДМЕТА «ТЕХНОЛОГИЯ»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_Toc142412918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"_Toc142412919"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_Toc142412919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"_Toc142412920"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"_Toc142412921"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"_Toc142412922"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"_Toc142412923"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"_Toc142412924"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ПЛАНИРУЕМЫЕ РЕЗУЛЬТАТЫ ОСВОЕНИЯ УЧЕБНОГО ПРЕДМЕТА «ТЕХНОЛОГИЯ» НА УРОВНЕ НАЧАЛЬНОГО ОБЩЕГО ОБРАЗОВАНИЯ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"_Toc142412925"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Личностные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"_Toc142412926"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Метапредметные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"_Toc142412927"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"_Toc142412928"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"_Toc142412929"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_Toc142412929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"_Toc142412930"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"_Toc142412931"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"_Toc142412932"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"_Toc142412933"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"_Toc142412934"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КЛАСС (33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"_Toc142412935"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1 ДОПОЛНИТЕЛЬНЫЙ КЛАСС (33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"_Toc142412936"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2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"_Toc142412937"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3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"_Toc142412938"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4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_Toc142412938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11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«Технология»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содержания, планируемым результатам и тематическому планированию. </w:t>
      </w:r>
    </w:p>
    <w:p>
      <w:pPr>
        <w:pStyle w:val="11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 для обязательного изучения технологии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предмета «Технология».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2"/>
        <w:rPr>
          <w:bCs/>
        </w:rPr>
      </w:pPr>
      <w:bookmarkStart w:id="0" w:name="_Toc142412917"/>
      <w:r>
        <w:t>ПОЯСНИТЕЛЬНАЯ</w:t>
      </w:r>
      <w:r>
        <w:rPr>
          <w:bCs/>
        </w:rPr>
        <w:t xml:space="preserve"> ЗАПИСКА</w:t>
      </w:r>
      <w:bookmarkEnd w:id="0"/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Федеральная рабочая программа по технологии на уровне начального общего образования составлена на основе требований к результатам освоения федеральной адаптированной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психофизических особенностей обучающихся с ЗПР начальных классов. В первом, первом дополнительном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темы, с учетом особых образовательных потребностей обучающихся с ЗПР.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Изучение предмета «Технология» представляет значительные трудности для обучающихся с ЗПР в силу их психофизических особенностей: 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незрелость эмоционально-волевой сферы приводит к сложностям инициации волевых усилий при начале работы над изделием; 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отставание в сформированности регуляции и саморегуляции поведения затрудняет процесс длительного сосредоточения на каком-либо одном действии;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>
      <w:pPr>
        <w:pStyle w:val="17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медленное формирование новых навыков требует многократных указаний и упражнений для их закрепления.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 ЗПР смогли опознать их, опираясь на существенные признаки, по другим вопросам обучающиеся получают только общие представления. Ряд сведений познается обучающимися с ЗПР в результате практической деятельности.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В курсе технологии осуществляется реализация широкого спектра межпредметных связей, что также способствует лучшему усвоению образовательной программы обучающимися с ЗПР.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Математика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Изобразительное искусство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Окружающий мир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Родной язык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Литературное чтение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— работа с текстами для создания образа, реализуемого в изделии.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Основной целью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предмета является успешная социализация обучающихся с ЗПР,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>Образовательные задачи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 курса:</w:t>
      </w:r>
    </w:p>
    <w:p>
      <w:pPr>
        <w:pStyle w:val="17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17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17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17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  <w:t xml:space="preserve">Воспитательные </w:t>
      </w: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задачи:</w:t>
      </w:r>
    </w:p>
    <w:p>
      <w:pPr>
        <w:pStyle w:val="1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1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1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1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1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 xml:space="preserve">Коррекционно-развивающее значение учебного предмета «Технология»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обучающимся. На уроках технологии для всех обучающихся с ЗПР необходимо: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 анализе образца изделий уточнять название и конкретизировать значение каждой детали;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выбирать для изготовления изделие с простой конструкцией, которое можно изготовить за одно занятие;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осуществлять постоянную смену деятельности для профилактики утомления и пресыщения;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специалистов психолого-педагогического сопровождения.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Психокоррекционная направленность учебного предмета «Технология» заключается в расширении и уточнении представлений обучающихся с ЗПР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школьного возраста. 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учебного предмета «Технология» в учебном плане</w:t>
      </w:r>
    </w:p>
    <w:p>
      <w:pPr>
        <w:pStyle w:val="11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>
      <w:pPr>
        <w:pStyle w:val="11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>
      <w:pPr>
        <w:pStyle w:val="11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>
      <w:pPr>
        <w:pStyle w:val="11"/>
        <w:spacing w:line="360" w:lineRule="auto"/>
        <w:ind w:left="0" w:firstLine="709"/>
        <w:rPr>
          <w:b/>
          <w:bCs/>
          <w:sz w:val="28"/>
          <w:szCs w:val="28"/>
        </w:rPr>
      </w:pPr>
    </w:p>
    <w:p>
      <w:pPr>
        <w:pStyle w:val="11"/>
        <w:spacing w:line="360" w:lineRule="auto"/>
        <w:ind w:firstLine="709"/>
        <w:rPr>
          <w:b/>
          <w:bCs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br w:type="page"/>
      </w:r>
    </w:p>
    <w:p>
      <w:pPr>
        <w:pStyle w:val="2"/>
      </w:pPr>
      <w:bookmarkStart w:id="1" w:name="_Toc142412918"/>
      <w:r>
        <w:t>СОДЕРЖАНИЕ УЧЕБНОГО ПРЕДМЕТА «ТЕХНОЛОГИЯ»</w:t>
      </w:r>
      <w:bookmarkEnd w:id="1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 и учитывать индивидуальные особенности и особые образовательные потребности обучающихся с ЗПР.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>
      <w:pPr>
        <w:pStyle w:val="17"/>
        <w:numPr>
          <w:ilvl w:val="0"/>
          <w:numId w:val="4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>
      <w:pPr>
        <w:pStyle w:val="17"/>
        <w:numPr>
          <w:ilvl w:val="0"/>
          <w:numId w:val="4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>
      <w:pPr>
        <w:pStyle w:val="17"/>
        <w:numPr>
          <w:ilvl w:val="0"/>
          <w:numId w:val="5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>
      <w:pPr>
        <w:pStyle w:val="17"/>
        <w:numPr>
          <w:ilvl w:val="0"/>
          <w:numId w:val="5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>
      <w:pPr>
        <w:pStyle w:val="17"/>
        <w:numPr>
          <w:ilvl w:val="0"/>
          <w:numId w:val="5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>
      <w:pPr>
        <w:pStyle w:val="17"/>
        <w:numPr>
          <w:ilvl w:val="0"/>
          <w:numId w:val="5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>
      <w:pPr>
        <w:pStyle w:val="17"/>
        <w:numPr>
          <w:ilvl w:val="0"/>
          <w:numId w:val="5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>
        <w:rPr>
          <w:rStyle w:val="7"/>
          <w:rFonts w:ascii="Times New Roman" w:hAnsi="Times New Roman" w:cs="Times New Roman"/>
          <w:sz w:val="28"/>
          <w:szCs w:val="28"/>
        </w:rPr>
        <w:footnoteReference w:id="0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17"/>
        <w:numPr>
          <w:ilvl w:val="0"/>
          <w:numId w:val="4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>
      <w:pPr>
        <w:pStyle w:val="17"/>
        <w:numPr>
          <w:ilvl w:val="0"/>
          <w:numId w:val="5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>
        <w:rPr>
          <w:rStyle w:val="7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*;</w:t>
      </w:r>
    </w:p>
    <w:p>
      <w:pPr>
        <w:pStyle w:val="17"/>
        <w:numPr>
          <w:ilvl w:val="0"/>
          <w:numId w:val="5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>
      <w:pPr>
        <w:pStyle w:val="17"/>
        <w:numPr>
          <w:ilvl w:val="0"/>
          <w:numId w:val="5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робототехника*.</w:t>
      </w:r>
    </w:p>
    <w:p>
      <w:pPr>
        <w:pStyle w:val="17"/>
        <w:numPr>
          <w:ilvl w:val="0"/>
          <w:numId w:val="4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2" w:name="_Toc139403644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3" w:name="_Toc142412919"/>
      <w:r>
        <w:t>1 КЛАСС</w:t>
      </w:r>
      <w:bookmarkEnd w:id="2"/>
      <w:bookmarkEnd w:id="3"/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>
        <w:rPr>
          <w:rStyle w:val="7"/>
          <w:rFonts w:ascii="Times New Roman" w:hAnsi="Times New Roman" w:cs="Times New Roman"/>
          <w:b/>
          <w:sz w:val="28"/>
          <w:szCs w:val="28"/>
        </w:rPr>
        <w:footnoteReference w:id="2"/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* (2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с помощью учителя устройство простых изделий по образцу, рисунку.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понимать простейшую знаково-символическую информацию (схема, рисунок) и строить под руководством учителя работу в соответствии с ней.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уважительно относится к одноклассникам;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простые высказывания, сообщения в устной форме (по содержанию изученных тем) на доступном уровне.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pStyle w:val="17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pStyle w:val="3"/>
        <w:spacing w:before="0" w:line="360" w:lineRule="auto"/>
        <w:ind w:firstLine="709"/>
        <w:rPr>
          <w:rFonts w:cs="Times New Roman"/>
          <w:szCs w:val="28"/>
        </w:rPr>
      </w:pPr>
    </w:p>
    <w:p>
      <w:pPr>
        <w:pStyle w:val="3"/>
      </w:pPr>
      <w:bookmarkStart w:id="4" w:name="_Toc142412920"/>
      <w:r>
        <w:t>1 ДОПОЛНИТЕЛЬНЫЙ КЛАСС</w:t>
      </w:r>
      <w:bookmarkEnd w:id="4"/>
      <w:r>
        <w:t xml:space="preserve">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>
        <w:footnoteReference w:id="3"/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* (2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под руководством учителя устройство простых изделий по образцу, рисунку, выделять основные и второстепенные составляющие конструкции с опорой на образец.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анализировать с помощью учителя простейшую знаково-символическую информацию (схема, рисунок) и строить работу в соответствии с ней.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 на доступном для обучающегося с ЗПР уровне.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свою деятельность под руководством учителя: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pStyle w:val="3"/>
        <w:spacing w:before="0" w:line="360" w:lineRule="auto"/>
        <w:ind w:firstLine="709"/>
        <w:rPr>
          <w:rFonts w:cs="Times New Roman"/>
          <w:szCs w:val="28"/>
        </w:rPr>
      </w:pPr>
      <w:bookmarkStart w:id="5" w:name="_Toc139403645"/>
    </w:p>
    <w:p>
      <w:pPr>
        <w:pStyle w:val="3"/>
      </w:pPr>
      <w:bookmarkStart w:id="6" w:name="_Toc142412921"/>
      <w:r>
        <w:t>2 КЛАСС</w:t>
      </w:r>
      <w:bookmarkEnd w:id="6"/>
      <w:r>
        <w:t xml:space="preserve"> </w:t>
      </w:r>
      <w:bookmarkEnd w:id="5"/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(8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(14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>
        <w:rPr>
          <w:rStyle w:val="7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(2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 с опорой на образец, под руководством учителя;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 с опорой на план, образец.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под руководством учителя информацию из учебника и других дидактических материалов, использовать её в работе;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анализировать под руководством учителя знаково-символическую информацию (чертёж, эскиз, рисунок, схема) и строить работу в соответствии с ней.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 на доступном для обучающегося с ЗПР уровне.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 с опорой на план, схему;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элементарные действия контроля и оценки о опорой на план;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17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>
      <w:pPr>
        <w:pStyle w:val="3"/>
        <w:spacing w:before="0" w:line="360" w:lineRule="auto"/>
        <w:ind w:firstLine="709"/>
        <w:rPr>
          <w:rFonts w:cs="Times New Roman"/>
          <w:szCs w:val="28"/>
        </w:rPr>
      </w:pPr>
    </w:p>
    <w:p>
      <w:pPr>
        <w:pStyle w:val="3"/>
      </w:pPr>
      <w:bookmarkStart w:id="7" w:name="_Toc142412922"/>
      <w:bookmarkStart w:id="8" w:name="_Toc139403646"/>
      <w:r>
        <w:t>3 КЛАСС</w:t>
      </w:r>
      <w:bookmarkEnd w:id="7"/>
      <w:r>
        <w:t xml:space="preserve"> </w:t>
      </w:r>
      <w:bookmarkEnd w:id="8"/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(8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(10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(12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(4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>
        <w:rPr>
          <w:rStyle w:val="7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анализ с опорой на план предложенных образцов с выделением существенных и несущественных признаков;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таблице, при необходимости обращаясь к помощи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 с опорой на образец;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и воспроизводить под руководством учителя простой чертёж/эскиз развёртки изделия;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по предложенному плану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 под руководством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простое монологическое высказывание, владеть диалогической формой коммуникации;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с опорой на план предметы рукотворного мира;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 на доступном уровне выбор вариантов и способов выполнения задания.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 под руководством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элементарные действия контроля и оценки; выявлять с опорой на образец ошибки и недочёты по результатам работы, устанавливать их причины;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>
      <w:pPr>
        <w:pStyle w:val="3"/>
        <w:spacing w:before="0" w:line="360" w:lineRule="auto"/>
        <w:ind w:firstLine="709"/>
        <w:rPr>
          <w:rFonts w:cs="Times New Roman"/>
          <w:szCs w:val="28"/>
        </w:rPr>
      </w:pPr>
    </w:p>
    <w:p>
      <w:pPr>
        <w:pStyle w:val="3"/>
      </w:pPr>
      <w:bookmarkStart w:id="9" w:name="_Toc139403647"/>
      <w:bookmarkStart w:id="10" w:name="_Toc142412923"/>
      <w:r>
        <w:t>4 КЛАСС</w:t>
      </w:r>
      <w:bookmarkEnd w:id="9"/>
      <w:bookmarkEnd w:id="10"/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(12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(6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17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«Информационно-коммуникативные технологии» (6 ч)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>
        <w:rPr>
          <w:rStyle w:val="7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с опорой на план конструкции предложенных образцов изделий;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условиям, при необходимости обращаясь к помощи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выстраивать с опорой на образец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 помощью учителя результат работы с заданным алгоритмом, проверять изделия в действии, вносить необходимые дополнения и изменения;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изделия по существенному признаку (используемый материал, форма, размер, назначение, способ сборки);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с опорой на образец основные и второстепенные составляющие конструкции.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 под руководством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 под руководством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17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участия в диалоге: задавать вопросы, аргументировать свою точку зрения, уважительно относиться к чужому мнению (на доступном для обучающихся с ЗПР уровне);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тексты-рассуждения с опорой на план: раскрывать последовательность операций при работе с разными материалами;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>
      <w:pPr>
        <w:pStyle w:val="17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 под руководством учителя;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>
      <w:pPr>
        <w:pStyle w:val="17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 оценивать их достижения;</w:t>
      </w:r>
    </w:p>
    <w:p>
      <w:pPr>
        <w:pStyle w:val="17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eastAsia="Tahoma" w:cs="Times New Roman"/>
          <w:b/>
          <w:bCs/>
          <w:kern w:val="0"/>
          <w:sz w:val="28"/>
          <w:szCs w:val="28"/>
          <w14:ligatures w14:val="none"/>
        </w:rPr>
      </w:pPr>
      <w:r>
        <w:rPr>
          <w:rFonts w:cs="Times New Roman"/>
          <w:szCs w:val="28"/>
        </w:rPr>
        <w:br w:type="page"/>
      </w:r>
    </w:p>
    <w:p>
      <w:pPr>
        <w:pStyle w:val="2"/>
      </w:pPr>
      <w:bookmarkStart w:id="11" w:name="_Toc142412924"/>
      <w:r>
        <w:t>ПЛАНИРУЕМЫЕ РЕЗУЛЬТАТЫ ОСВОЕНИЯ УЧЕБНОГО ПРЕДМЕТА «ТЕХНОЛОГИЯ» НА УРОВНЕ НАЧАЛЬНОГО ОБЩЕГО ОБРАЗОВАНИЯ</w:t>
      </w:r>
      <w:bookmarkEnd w:id="11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39403649"/>
    </w:p>
    <w:p>
      <w:pPr>
        <w:pStyle w:val="3"/>
      </w:pPr>
      <w:bookmarkStart w:id="13" w:name="_Toc142412925"/>
      <w:r>
        <w:t>Личностные результаты</w:t>
      </w:r>
      <w:bookmarkEnd w:id="12"/>
      <w:bookmarkEnd w:id="13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предмета «Технология» в начальной школе у обучающегося с ЗПР будут сформированы следующие личностные новообразования: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>
      <w:pPr>
        <w:pStyle w:val="3"/>
        <w:spacing w:before="0" w:line="360" w:lineRule="auto"/>
        <w:ind w:firstLine="709"/>
        <w:rPr>
          <w:rFonts w:cs="Times New Roman"/>
          <w:szCs w:val="28"/>
        </w:rPr>
      </w:pPr>
    </w:p>
    <w:p>
      <w:pPr>
        <w:pStyle w:val="3"/>
      </w:pPr>
      <w:bookmarkStart w:id="14" w:name="_Toc142412926"/>
      <w:bookmarkStart w:id="15" w:name="_Toc139403650"/>
      <w:r>
        <w:t>Метапредметные результаты</w:t>
      </w:r>
      <w:bookmarkEnd w:id="14"/>
      <w:r>
        <w:t xml:space="preserve"> </w:t>
      </w:r>
      <w:bookmarkEnd w:id="15"/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>
        <w:rPr>
          <w:sz w:val="28"/>
          <w:szCs w:val="28"/>
        </w:rPr>
        <w:t>К концу обучения в начальной школе у обучающегося с ЗПР формируются следующие универсальные учебные действия.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6" w:name="_Toc139403651"/>
      <w:r>
        <w:rPr>
          <w:i/>
          <w:sz w:val="28"/>
          <w:szCs w:val="28"/>
        </w:rPr>
        <w:t>Познавательные УУД:</w:t>
      </w:r>
      <w:bookmarkEnd w:id="16"/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 на доступном уровне;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 с опорой на план;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с опорой на план группы объектов/изделий, выделять в них общее и различия;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2"/>
      <w:r>
        <w:rPr>
          <w:i/>
          <w:sz w:val="28"/>
          <w:szCs w:val="28"/>
        </w:rPr>
        <w:t>Работа с информацией:</w:t>
      </w:r>
      <w:bookmarkEnd w:id="17"/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под руководством учителя поиск необходимой для выполнения работы информации в учебнике и других доступных источниках, анализировать её по предложенному плану;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3"/>
      <w:r>
        <w:rPr>
          <w:i/>
          <w:sz w:val="28"/>
          <w:szCs w:val="28"/>
        </w:rPr>
        <w:t>Коммуникативные УУД:</w:t>
      </w:r>
      <w:bookmarkEnd w:id="18"/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вопросы; формулировать собственное мнение и идеи, аргументированно их излагать на доступном уровне; выслушивать разные мнения, учитывать их в диалоге;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по плану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по плану простые суждения (небольшие тексты) об объекте, его строении, свойствах и способах создания;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план, схему последовательность совершаемых действий при создании изделия.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4"/>
      <w:r>
        <w:rPr>
          <w:i/>
          <w:sz w:val="28"/>
          <w:szCs w:val="28"/>
        </w:rPr>
        <w:t>Регулятивные УУД:</w:t>
      </w:r>
      <w:bookmarkEnd w:id="19"/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 с опорой на план;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простые причинно-следственные связи между выполняемыми действиями и их результатами, прогнозировать под руководством учителя действия для получения необходимых результатов;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5"/>
      <w:r>
        <w:rPr>
          <w:i/>
          <w:sz w:val="28"/>
          <w:szCs w:val="28"/>
        </w:rPr>
        <w:t>Совместная деятельность:</w:t>
      </w:r>
      <w:bookmarkEnd w:id="20"/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принимать участие в обсуждении задачи, распределять роли, выполнять функции руководителя/лидера и подчинённого; осуществлять продуктивное сотрудничество;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>
      <w:pPr>
        <w:pStyle w:val="11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7"/>
    </w:p>
    <w:p>
      <w:pPr>
        <w:pStyle w:val="3"/>
      </w:pPr>
      <w:bookmarkStart w:id="22" w:name="_Toc142412927"/>
      <w:r>
        <w:t>Предметные результаты</w:t>
      </w:r>
      <w:bookmarkEnd w:id="22"/>
      <w:r>
        <w:t xml:space="preserve"> </w:t>
      </w:r>
    </w:p>
    <w:p>
      <w:pPr>
        <w:pStyle w:val="4"/>
      </w:pPr>
      <w:bookmarkStart w:id="23" w:name="_Toc142412928"/>
      <w:r>
        <w:t>1 КЛАСС</w:t>
      </w:r>
      <w:bookmarkEnd w:id="21"/>
      <w:bookmarkEnd w:id="23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>
        <w:rPr>
          <w:rFonts w:ascii="Times New Roman" w:hAnsi="Times New Roman" w:cs="Times New Roman"/>
          <w:sz w:val="28"/>
          <w:szCs w:val="28"/>
        </w:rPr>
        <w:t xml:space="preserve"> обучающийся с ЗПР научится: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свой труд под руководством учителя: подготавливать и убирать рабочее место, поддерживать порядок на нём в процессе труда;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безопасной работы ножницами, иглой и аккуратной работы с клеем;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 по образцу;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смысле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изученных видах материалов (природные, пластические, бумага, тонкий картон, текстильные, клей и др.), их свойствах (цвет, фактура, форма, гибкость и др.);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простейших видах технической документации (рисунок, схема), конструировать и моделировать изделия из различных материалов по образцу, рисунку.</w:t>
      </w: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139403658"/>
    </w:p>
    <w:p>
      <w:pPr>
        <w:pStyle w:val="4"/>
      </w:pPr>
      <w:bookmarkStart w:id="25" w:name="_Toc142412929"/>
      <w:r>
        <w:t>1 ДОПОЛНИТЕЛЬНЫЙ КЛАСС</w:t>
      </w:r>
      <w:bookmarkEnd w:id="25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>
        <w:rPr>
          <w:rFonts w:ascii="Times New Roman" w:hAnsi="Times New Roman" w:cs="Times New Roman"/>
          <w:sz w:val="28"/>
          <w:szCs w:val="28"/>
        </w:rPr>
        <w:t xml:space="preserve"> обучающийся с ЗПР научится: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свой труд под руководством учителя: своевременно подготавливать и убирать рабочее место, поддерживать порядок на нём в процессе труда;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 под руководством учителя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под руководством учителя 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обслуживать себя во время работы под руководством учителя: соблюдать порядок на рабочем месте, ухаживать за инструментами и правильно хранить их; соблюдать правила гигиены труда;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выполнять последовательность изготовления несложных изделий с опорой на план, схему: разметка, резание, сборка, отделка;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размеров);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 с опорой на образец;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под руководством учителя для сушки плоских изделий пресс;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разборных и неразборных конструкциях несложных изделий;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</w:pPr>
      <w:bookmarkStart w:id="26" w:name="_Toc142412930"/>
      <w:r>
        <w:t>2 КЛАСС</w:t>
      </w:r>
      <w:bookmarkEnd w:id="24"/>
      <w:bookmarkEnd w:id="26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>
        <w:rPr>
          <w:rFonts w:ascii="Times New Roman" w:hAnsi="Times New Roman" w:cs="Times New Roman"/>
          <w:sz w:val="28"/>
          <w:szCs w:val="28"/>
        </w:rPr>
        <w:t xml:space="preserve"> обучающийся с ЗПР научится: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заданному образцу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 с опорой на технологическую карту; исследовать под руководством учителя свойства новых изучаемых материалов (толстый картон, натуральные ткани, нитки, проволока и др.);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 простейших чертежах (эскизах), линиях чертежа (линия контура и надреза, линия выносная и размерная, линия сгиба, линия симметрии);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под руководством учителя биговку;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разметку деталей кроя на ткани по простейшему лекалу (выкройке) правильной геометрической формы;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смысл понятия «развёртка» (трёхмерного предмета); соотносить с помощью учителя объёмную конструкцию с изображениями её развёртки;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 с опорой на образец, схему;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профессии людей, работающих в сфере обслуживания.</w:t>
      </w:r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</w:pPr>
      <w:bookmarkStart w:id="27" w:name="_Toc139403659"/>
      <w:bookmarkStart w:id="28" w:name="_Toc142412931"/>
      <w:r>
        <w:t>3 КЛАСС</w:t>
      </w:r>
      <w:bookmarkEnd w:id="27"/>
      <w:bookmarkEnd w:id="28"/>
    </w:p>
    <w:p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>
        <w:rPr>
          <w:rFonts w:ascii="Times New Roman" w:hAnsi="Times New Roman" w:cs="Times New Roman"/>
          <w:sz w:val="28"/>
          <w:szCs w:val="28"/>
        </w:rPr>
        <w:t xml:space="preserve"> обучающийся с ЗПР научится: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смысле понятий «чертёж развёртки», «канцелярский нож», «шило», «искусственный материал»;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характерных особенностях изученных видов декоративно-прикладного искусства, профессиях мастеров прикладного искусства, распространённых в крае ремёслах (в рамках изученного);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свойства наиболее распространённых изучаемых искусственных и синтетических материалов (бумага, металлы, текстиль и др.);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чертеже развёртки и выполнять разметку развёрток с помощью чертёжных инструментов (линейка, угольник, циркуль);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рицовку;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 с опорой на образец;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 и с опорой на схему, образец;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видах информационных технологий и соответствующих способах передачи информации (из реального окружения учащихся);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 под руководством учителя;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выполнении проектных заданий в соответствии с содержанием изученного материала на основе полученных знаний и умений.</w:t>
      </w:r>
    </w:p>
    <w:p>
      <w:pPr>
        <w:pStyle w:val="17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139403660"/>
    </w:p>
    <w:p>
      <w:pPr>
        <w:pStyle w:val="4"/>
      </w:pPr>
      <w:bookmarkStart w:id="30" w:name="_Toc142412932"/>
      <w:r>
        <w:t>4 КЛАСС</w:t>
      </w:r>
      <w:bookmarkEnd w:id="29"/>
      <w:bookmarkEnd w:id="30"/>
    </w:p>
    <w:p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>
        <w:rPr>
          <w:rFonts w:ascii="Times New Roman" w:hAnsi="Times New Roman" w:cs="Times New Roman"/>
          <w:sz w:val="28"/>
          <w:szCs w:val="28"/>
        </w:rPr>
        <w:t xml:space="preserve"> обучающийся с ЗПР научится: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технологической карты организовывать рабочее место в зависимости от вида работы, осуществлять планирование трудового процесса;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под руководством учителя 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 с опорой на образец;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создавать с опорой на образец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 под руководством учителя;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под руководством учителя в программах Word, Power Point;</w:t>
      </w:r>
    </w:p>
    <w:p>
      <w:pPr>
        <w:pStyle w:val="17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2"/>
      </w:pPr>
      <w:bookmarkStart w:id="31" w:name="_Toc142412933"/>
      <w:r>
        <w:t>ТЕМАТИЧЕСКОЕ ПЛАНИРОВАНИЕ</w:t>
      </w:r>
      <w:bookmarkEnd w:id="31"/>
    </w:p>
    <w:p>
      <w:pPr>
        <w:pStyle w:val="3"/>
      </w:pPr>
      <w:bookmarkStart w:id="32" w:name="_Toc142412934"/>
      <w:r>
        <w:t>1 КЛАСС (33 часа)</w:t>
      </w:r>
      <w:bookmarkEnd w:id="32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4394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Технологии, профессии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производства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 Профессии родных и знакомых. Профессии, связанные с изучаемыми материалами и производствами. </w:t>
            </w:r>
          </w:p>
        </w:tc>
        <w:tc>
          <w:tcPr>
            <w:tcW w:w="694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порядок во время работы; убирать рабочее место по окончании работы под руководством учителя.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Технологии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(15 ч):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бумагой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изделия. 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 руководством учителя наблюдать свойства бумаги (состав, цвет, прочность).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общее представление о конструкции изделия; детали и части изделия, их взаимное расположение в общей конструкции.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опорой на рисунки, схемы.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  <w:r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изделие с опорой на рисунки.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размещать инструменты и материалы.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прямую строчку стежков.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на основе прямой строчки стежков.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pStyle w:val="3"/>
      </w:pPr>
      <w:bookmarkStart w:id="33" w:name="_Toc142412935"/>
      <w:r>
        <w:t>1 ДОПОЛНИТЕЛЬНЫЙ КЛАСС (33 часа)</w:t>
      </w:r>
      <w:bookmarkEnd w:id="33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4394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Технологии, профессии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производства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 под руководством учителя; поддерживать порядок во время работы.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 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Технологии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(15 ч):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бумагой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 с опорой на образец.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декоративно-художественные возможности разных способов обработки бумаги, например вырезание деталей из бумаги и обрывание пальцами.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и анализировать под руководством учителя простые по конструкции образцы; анализировать под руководством учителя простейшую конструкцию изделия: выделять детали, их форму, определять взаимное расположение, виды соединения.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 с опорой на план, графическую схему.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Рассматривать и анализировать под руководством учителя образцы, варианты выполнения изделий, природные формы — прообразы изготавливаемых изделий.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Изготавливать изделия по образцу, инструкции.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материалом;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 с опорой на образец. Видеть соответствие форм природного материала и известных геометрических форм.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с опорой на образец природные материалы по цвету, форме, прочности.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видах швейных приспособлений, видах игл, их назначение, различия в конструкциях, применять правила хранения игл и булавок.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Исследовать под руководством учителя 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с помощью учителя лицевую и изнаночную стороны ткани.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под руководством учителя конструкции образцов изделий, выделять основные и дополнительные детали конструкции, называть их форму и способ соединения с помощью учителя; анализировать конструкцию изделия по рисунку, фотографии, схеме.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рисуночную).</w:t>
            </w:r>
          </w:p>
        </w:tc>
      </w:tr>
    </w:tbl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pStyle w:val="3"/>
      </w:pPr>
      <w:bookmarkStart w:id="34" w:name="_Toc142412936"/>
      <w:r>
        <w:t>2 КЛАСС (34 часа)</w:t>
      </w:r>
      <w:bookmarkEnd w:id="34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4394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Выбирать правила безопасной работы, выбирать инструменты и приспособления в зависимости от технологии изготавливаемых изделий при необходимости обращаясь за помощью к учителю.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представления о возможности использования изучаемых инструментов и приспособлений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важность подготовки, организации, уборки, поддержания порядка рабочего места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общее понятие о материалах, их происхождении.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Формировать элементарные представления об основных принципах создания мира вещей: прочность конструкции, удобство использования, эстетическая выразительность.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учётом данных принципов.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по графическому образцу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традициях и праздниках народов России, ремёсел, обычаев и производств, связанных с изучаемыми материалами и производствами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(14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>
              <w:rPr>
                <w:rStyle w:val="7"/>
                <w:bCs/>
                <w:sz w:val="24"/>
                <w:szCs w:val="24"/>
              </w:rPr>
              <w:footnoteReference w:id="7"/>
            </w:r>
            <w:r>
              <w:rPr>
                <w:bCs/>
                <w:sz w:val="24"/>
                <w:szCs w:val="24"/>
              </w:rPr>
              <w:t>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>
              <w:rPr>
                <w:rStyle w:val="7"/>
                <w:bCs/>
                <w:sz w:val="24"/>
                <w:szCs w:val="24"/>
              </w:rPr>
              <w:footnoteReference w:id="8"/>
            </w:r>
            <w:r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под руководством учителя различные виды нитей для работы с тканью и изготовления других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иметь представление о видах натуральных тканей: хлопчатобумажные, шёлковые, шерстяные, их происхождение, сравнение образцов.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с помощью учителя лицевую и изнаночную стороны тканей (кроме шерстяных).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видах ниток: шёлковые, мулине, швейные, пряжа, их использование.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при помощи учителя разметку с помощью лекала (простейшей выкройки).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виды ниток, сравнивать их свойства (цвет, толщина) с опорой на образец.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Оценивать с помощью учителя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по технологической карте.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картона, пластичных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материалов, природных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текстильных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после проведенного анализа основные и дополнительные детали конструкции, называть их форму и понимать способ соединения; анализировать под руководством учителя 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Конструировать с помощью учителя симметричные формы, использовать способы разметки таких форм при работе над конструкцией.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по предложенному плану готовые материалы, представленные учителем на информационных носителях.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информацию, представленную в учебнике в разных формах.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35" w:name="_Toc142412937"/>
      <w:r>
        <w:t>3 КЛАСС (34 часа)</w:t>
      </w:r>
      <w:bookmarkEnd w:id="35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4394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Технологии, профессии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производства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под руководством учителя свойства материалов при работе над изделиями.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под руководством учителя устройство изделия, определять в нём детали и способы их соединения.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разнообразии творческой трудовой деятельности в современных условиях.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 традициях и праздниках народов России, ремёслах, обычаях и производствах, связанных с изучаемыми материалами и производствами.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tabs>
                <w:tab w:val="left" w:pos="3504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работы с текстильными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материалами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правила безопасной работы ножницами, иглой, клеем.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ткани, трикотаже, нетканом полотне.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об особенностях строения ткани, трикотажа, нетканого полотна.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и анализировать сс опорой на план образцы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ручные строчки (варианты строчки прямого и косого стежков) для сшивания и отделки изделий.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под руководством учителя раскрой деталей по готовым несложным лекалам (выкройкам).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над изделием в группах.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об исторических народных ремёслах, современных производствах и профессиях, связанных с технологиями обработки текстильных материалов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Конструирование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моделирование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работа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«Конструктором» *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 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картона,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пластичных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материалов,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природных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текстильных</w:t>
            </w:r>
          </w:p>
          <w:p>
            <w:pPr>
              <w:tabs>
                <w:tab w:val="left" w:pos="34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материалов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Создание простых макетов и моделей архитектурных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сооружений, технических устройств, бытовых конструкций. Использование измерений и построений для решения практических задач. 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с помощью учителя детали конструкции, называть их форму, расположение и определять способ соединения.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Составлять план выполнения изделия по предложенному плану.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Повторять с опорой на образец в конструкции изделия конструктивные особенности реальных предметов и объектов.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Информационно-коммуникативные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технологии*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>
              <w:rPr>
                <w:rStyle w:val="7"/>
                <w:bCs/>
                <w:sz w:val="24"/>
                <w:szCs w:val="24"/>
              </w:rPr>
              <w:footnoteReference w:id="9"/>
            </w:r>
            <w:r>
              <w:rPr>
                <w:bCs/>
                <w:sz w:val="24"/>
                <w:szCs w:val="24"/>
              </w:rPr>
              <w:t>, видео, DVD) Работа с текстовым редактором Microsoft Word или другим.</w:t>
            </w:r>
          </w:p>
        </w:tc>
        <w:tc>
          <w:tcPr>
            <w:tcW w:w="694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Различать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правила набора текста, работу с программой Microsoft Word (или другой), понимать её назначение. Создавать и сохранять документ в программе Microsoft Word (или другой), форматировать (выбор шрифта, размера, цвета шрифта, выравнивание абзаца) и печатать документ.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Различать основные источники (органы восприятия) информации, получаемой человеком.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>
              <w:rPr>
                <w:rStyle w:val="7"/>
                <w:bCs/>
                <w:sz w:val="24"/>
                <w:szCs w:val="24"/>
              </w:rPr>
              <w:footnoteReference w:id="10"/>
            </w:r>
            <w:r>
              <w:rPr>
                <w:bCs/>
                <w:sz w:val="24"/>
                <w:szCs w:val="24"/>
              </w:rPr>
              <w:t>, видео, DVD).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простое преобразование информации, в том числе переводить текстовую информацию в табличную форму.</w:t>
            </w:r>
          </w:p>
        </w:tc>
      </w:tr>
    </w:tbl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36" w:name="_Toc142412938"/>
      <w:r>
        <w:t>4 КЛАСС (34 часа)</w:t>
      </w:r>
      <w:bookmarkEnd w:id="36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4536"/>
        <w:gridCol w:w="7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(12 ч)</w:t>
            </w:r>
          </w:p>
        </w:tc>
        <w:tc>
          <w:tcPr>
            <w:tcW w:w="453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Классифицировать с опорой на образец инструменты по назначению: режущие, колющие, чертёжные.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под руководством учителя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Иметь представление о материалах, получаемые из нефти.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бумагой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и картоном</w:t>
            </w:r>
          </w:p>
        </w:tc>
        <w:tc>
          <w:tcPr>
            <w:tcW w:w="4536" w:type="dxa"/>
            <w:vMerge w:val="restart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536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освоенные правила безопасной работы инструментами и аккуратной работы с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 различиях натуральных (растительного и животного происхождения) и химических (искусственные и синтетические) тканей, свойствах синтетических тканей.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под руководством учителя ткани различного происхождения (внешний вид, толщина, прозрачность, гладкость, намокаемость).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технологии работы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14:ligatures w14:val="none"/>
              </w:rPr>
              <w:t>с другими доступными материалами</w:t>
            </w:r>
          </w:p>
        </w:tc>
        <w:tc>
          <w:tcPr>
            <w:tcW w:w="453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Наблюдать и исследовать под руководством учителя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ч):</w:t>
            </w: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работа с «Конструктором» *</w:t>
            </w:r>
          </w:p>
        </w:tc>
        <w:tc>
          <w:tcPr>
            <w:tcW w:w="4536" w:type="dxa"/>
            <w:vMerge w:val="restart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 с опорой на образец.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Организовывать рабочее место.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>
            <w:pPr>
              <w:pStyle w:val="23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 </w:t>
            </w:r>
          </w:p>
        </w:tc>
        <w:tc>
          <w:tcPr>
            <w:tcW w:w="7052" w:type="dxa"/>
          </w:tcPr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>
          <w:pgSz w:w="16838" w:h="11906" w:orient="landscape"/>
          <w:pgMar w:top="851" w:right="1134" w:bottom="850" w:left="1134" w:header="708" w:footer="708" w:gutter="0"/>
          <w:cols w:space="708" w:num="1"/>
          <w:docGrid w:linePitch="360" w:charSpace="0"/>
        </w:sectPr>
      </w:pPr>
    </w:p>
    <w:p>
      <w:pPr>
        <w:pStyle w:val="11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1701" w:bottom="1134" w:left="85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691299"/>
      <w:docPartObj>
        <w:docPartGallery w:val="AutoText"/>
      </w:docPartObj>
    </w:sdtPr>
    <w:sdtContent>
      <w:p>
        <w:pPr>
          <w:pStyle w:val="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33</w:t>
        </w:r>
        <w:r>
          <w:fldChar w:fldCharType="end"/>
        </w:r>
      </w:p>
    </w:sdtContent>
  </w:sdt>
  <w:p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2">
    <w:p>
      <w:pPr>
        <w:spacing w:before="0" w:after="0" w:line="259" w:lineRule="auto"/>
      </w:pPr>
      <w:r>
        <w:separator/>
      </w:r>
    </w:p>
  </w:footnote>
  <w:footnote w:type="continuationSeparator" w:id="23">
    <w:p>
      <w:pPr>
        <w:spacing w:before="0" w:after="0" w:line="259" w:lineRule="auto"/>
      </w:pPr>
      <w:r>
        <w:continuationSeparator/>
      </w:r>
    </w:p>
  </w:footnote>
  <w:footnote w:id="0">
    <w:p>
      <w:pPr>
        <w:pStyle w:val="9"/>
        <w:jc w:val="both"/>
      </w:pPr>
      <w:r>
        <w:rPr>
          <w:rStyle w:val="7"/>
        </w:rPr>
        <w:footnoteRef/>
      </w:r>
      <w:r>
        <w:t xml:space="preserve"> Например,</w:t>
      </w:r>
      <w:r>
        <w:rPr>
          <w:spacing w:val="2"/>
        </w:rPr>
        <w:t xml:space="preserve"> </w:t>
      </w:r>
      <w:r>
        <w:t>пластик,</w:t>
      </w:r>
      <w:r>
        <w:rPr>
          <w:spacing w:val="2"/>
        </w:rPr>
        <w:t xml:space="preserve"> </w:t>
      </w:r>
      <w:r>
        <w:t>поролон,</w:t>
      </w:r>
      <w:r>
        <w:rPr>
          <w:spacing w:val="2"/>
        </w:rPr>
        <w:t xml:space="preserve"> </w:t>
      </w:r>
      <w:r>
        <w:t>фольга,</w:t>
      </w:r>
      <w:r>
        <w:rPr>
          <w:spacing w:val="3"/>
        </w:rPr>
        <w:t xml:space="preserve"> </w:t>
      </w:r>
      <w:r>
        <w:t>солома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</w:footnote>
  <w:footnote w:id="1">
    <w:p>
      <w:pPr>
        <w:pStyle w:val="9"/>
      </w:pPr>
      <w:r>
        <w:rPr>
          <w:rStyle w:val="7"/>
        </w:rPr>
        <w:footnoteRef/>
      </w:r>
      <w:r>
        <w:t xml:space="preserve"> Звёздочками отмечены модули, реализуемые с учётом возможностей материально-технической базы образовательной организации».</w:t>
      </w:r>
    </w:p>
  </w:footnote>
  <w:footnote w:id="2">
    <w:p>
      <w:pPr>
        <w:pStyle w:val="9"/>
        <w:jc w:val="both"/>
      </w:pPr>
      <w:r>
        <w:rPr>
          <w:rStyle w:val="7"/>
        </w:rPr>
        <w:footnoteRef/>
      </w:r>
      <w:r>
        <w:t xml:space="preserve"> Выделение часов на изучение разделов приблизительное.</w:t>
      </w:r>
      <w:r>
        <w:rPr>
          <w:spacing w:val="1"/>
        </w:rPr>
        <w:t xml:space="preserve"> </w:t>
      </w:r>
      <w:r>
        <w:t>Возможно</w:t>
      </w:r>
      <w:r>
        <w:rPr>
          <w:spacing w:val="-49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небольшое</w:t>
      </w:r>
      <w:r>
        <w:rPr>
          <w:spacing w:val="17"/>
        </w:rPr>
        <w:t xml:space="preserve"> </w:t>
      </w:r>
      <w:r>
        <w:t>варьирование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3">
    <w:p>
      <w:pPr>
        <w:pStyle w:val="9"/>
        <w:jc w:val="both"/>
      </w:pPr>
      <w:r>
        <w:rPr>
          <w:rStyle w:val="7"/>
        </w:rPr>
        <w:footnoteRef/>
      </w:r>
      <w:r>
        <w:t xml:space="preserve"> Выделение часов на изучение разделов приблизительное.</w:t>
      </w:r>
      <w:r>
        <w:rPr>
          <w:spacing w:val="1"/>
        </w:rPr>
        <w:t xml:space="preserve"> </w:t>
      </w:r>
      <w:r>
        <w:t>Возможно</w:t>
      </w:r>
      <w:r>
        <w:rPr>
          <w:spacing w:val="-49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небольшое</w:t>
      </w:r>
      <w:r>
        <w:rPr>
          <w:spacing w:val="17"/>
        </w:rPr>
        <w:t xml:space="preserve"> </w:t>
      </w:r>
      <w:r>
        <w:t>варьирование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авторских</w:t>
      </w:r>
      <w:r>
        <w:rPr>
          <w:spacing w:val="17"/>
        </w:rPr>
        <w:t xml:space="preserve"> </w:t>
      </w:r>
      <w:r>
        <w:t>курсах</w:t>
      </w:r>
      <w:r>
        <w:rPr>
          <w:spacing w:val="17"/>
        </w:rPr>
        <w:t xml:space="preserve"> </w:t>
      </w:r>
      <w:r>
        <w:t>предмета</w:t>
      </w:r>
      <w:r>
        <w:rPr>
          <w:w w:val="142"/>
          <w:sz w:val="18"/>
        </w:rPr>
        <w:t>.</w:t>
      </w:r>
    </w:p>
  </w:footnote>
  <w:footnote w:id="4">
    <w:p>
      <w:pPr>
        <w:jc w:val="both"/>
        <w:rPr>
          <w:sz w:val="20"/>
          <w:szCs w:val="20"/>
        </w:rPr>
      </w:pPr>
      <w:r>
        <w:rPr>
          <w:rStyle w:val="7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5">
    <w:p>
      <w:pPr>
        <w:pStyle w:val="9"/>
        <w:jc w:val="both"/>
        <w:rPr>
          <w:szCs w:val="22"/>
        </w:rPr>
      </w:pPr>
      <w:r>
        <w:rPr>
          <w:rStyle w:val="7"/>
        </w:rPr>
        <w:footnoteRef/>
      </w:r>
      <w:r>
        <w:t xml:space="preserve"> </w:t>
      </w:r>
      <w:r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6">
    <w:p>
      <w:pPr>
        <w:pStyle w:val="9"/>
        <w:jc w:val="both"/>
        <w:rPr>
          <w:sz w:val="18"/>
        </w:rPr>
      </w:pPr>
      <w:r>
        <w:rPr>
          <w:rStyle w:val="7"/>
        </w:rPr>
        <w:footnoteRef/>
      </w:r>
      <w:r>
        <w:t xml:space="preserve"> </w:t>
      </w:r>
      <w:r>
        <w:rPr>
          <w:sz w:val="18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>
      <w:pPr>
        <w:pStyle w:val="9"/>
        <w:jc w:val="both"/>
      </w:pPr>
      <w:r>
        <w:rPr>
          <w:rStyle w:val="7"/>
        </w:rPr>
        <w:footnoteRef/>
      </w:r>
      <w:r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>
      <w:pPr>
        <w:pStyle w:val="9"/>
        <w:jc w:val="both"/>
      </w:pPr>
    </w:p>
  </w:footnote>
  <w:footnote w:id="8">
    <w:p>
      <w:pPr>
        <w:pStyle w:val="9"/>
        <w:jc w:val="both"/>
      </w:pPr>
      <w:r>
        <w:rPr>
          <w:rStyle w:val="7"/>
        </w:rPr>
        <w:footnoteRef/>
      </w:r>
      <w:r>
        <w:t xml:space="preserve"> </w:t>
      </w:r>
      <w:r>
        <w:rPr>
          <w:sz w:val="18"/>
        </w:rPr>
        <w:t>Выбор строчек и порядка их освоения по классам определяется учителем.</w:t>
      </w:r>
    </w:p>
  </w:footnote>
  <w:footnote w:id="9">
    <w:p>
      <w:pPr>
        <w:pStyle w:val="9"/>
        <w:jc w:val="both"/>
      </w:pPr>
      <w:r>
        <w:rPr>
          <w:rStyle w:val="7"/>
        </w:rPr>
        <w:footnoteRef/>
      </w:r>
      <w:r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0">
    <w:p>
      <w:pPr>
        <w:pStyle w:val="9"/>
        <w:jc w:val="both"/>
      </w:pPr>
      <w:r>
        <w:rPr>
          <w:rStyle w:val="7"/>
        </w:rPr>
        <w:footnoteRef/>
      </w:r>
      <w:r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2390D"/>
    <w:multiLevelType w:val="multilevel"/>
    <w:tmpl w:val="04C2390D"/>
    <w:lvl w:ilvl="0" w:tentative="0">
      <w:start w:val="1"/>
      <w:numFmt w:val="bullet"/>
      <w:lvlText w:val=""/>
      <w:lvlJc w:val="left"/>
      <w:pPr>
        <w:ind w:left="1352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2072" w:hanging="360"/>
      </w:pPr>
    </w:lvl>
    <w:lvl w:ilvl="2" w:tentative="0">
      <w:start w:val="1"/>
      <w:numFmt w:val="lowerRoman"/>
      <w:lvlText w:val="%3."/>
      <w:lvlJc w:val="right"/>
      <w:pPr>
        <w:ind w:left="2792" w:hanging="180"/>
      </w:pPr>
    </w:lvl>
    <w:lvl w:ilvl="3" w:tentative="0">
      <w:start w:val="1"/>
      <w:numFmt w:val="decimal"/>
      <w:lvlText w:val="%4."/>
      <w:lvlJc w:val="left"/>
      <w:pPr>
        <w:ind w:left="3512" w:hanging="360"/>
      </w:pPr>
    </w:lvl>
    <w:lvl w:ilvl="4" w:tentative="0">
      <w:start w:val="1"/>
      <w:numFmt w:val="lowerLetter"/>
      <w:lvlText w:val="%5."/>
      <w:lvlJc w:val="left"/>
      <w:pPr>
        <w:ind w:left="4232" w:hanging="360"/>
      </w:pPr>
    </w:lvl>
    <w:lvl w:ilvl="5" w:tentative="0">
      <w:start w:val="1"/>
      <w:numFmt w:val="lowerRoman"/>
      <w:lvlText w:val="%6."/>
      <w:lvlJc w:val="right"/>
      <w:pPr>
        <w:ind w:left="4952" w:hanging="180"/>
      </w:pPr>
    </w:lvl>
    <w:lvl w:ilvl="6" w:tentative="0">
      <w:start w:val="1"/>
      <w:numFmt w:val="decimal"/>
      <w:lvlText w:val="%7."/>
      <w:lvlJc w:val="left"/>
      <w:pPr>
        <w:ind w:left="5672" w:hanging="360"/>
      </w:pPr>
    </w:lvl>
    <w:lvl w:ilvl="7" w:tentative="0">
      <w:start w:val="1"/>
      <w:numFmt w:val="lowerLetter"/>
      <w:lvlText w:val="%8."/>
      <w:lvlJc w:val="left"/>
      <w:pPr>
        <w:ind w:left="6392" w:hanging="360"/>
      </w:pPr>
    </w:lvl>
    <w:lvl w:ilvl="8" w:tentative="0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BAB7BBA"/>
    <w:multiLevelType w:val="multilevel"/>
    <w:tmpl w:val="2BAB7BBA"/>
    <w:lvl w:ilvl="0" w:tentative="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  <w:sz w:val="24"/>
      </w:r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137308"/>
    <w:multiLevelType w:val="multilevel"/>
    <w:tmpl w:val="2D137308"/>
    <w:lvl w:ilvl="0" w:tentative="0">
      <w:start w:val="1"/>
      <w:numFmt w:val="bullet"/>
      <w:lvlText w:val=""/>
      <w:lvlJc w:val="left"/>
      <w:pPr>
        <w:ind w:left="877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597" w:hanging="360"/>
      </w:pPr>
    </w:lvl>
    <w:lvl w:ilvl="2" w:tentative="0">
      <w:start w:val="1"/>
      <w:numFmt w:val="lowerRoman"/>
      <w:lvlText w:val="%3."/>
      <w:lvlJc w:val="right"/>
      <w:pPr>
        <w:ind w:left="2317" w:hanging="180"/>
      </w:pPr>
    </w:lvl>
    <w:lvl w:ilvl="3" w:tentative="0">
      <w:start w:val="1"/>
      <w:numFmt w:val="decimal"/>
      <w:lvlText w:val="%4."/>
      <w:lvlJc w:val="left"/>
      <w:pPr>
        <w:ind w:left="3037" w:hanging="360"/>
      </w:pPr>
    </w:lvl>
    <w:lvl w:ilvl="4" w:tentative="0">
      <w:start w:val="1"/>
      <w:numFmt w:val="lowerLetter"/>
      <w:lvlText w:val="%5."/>
      <w:lvlJc w:val="left"/>
      <w:pPr>
        <w:ind w:left="3757" w:hanging="360"/>
      </w:pPr>
    </w:lvl>
    <w:lvl w:ilvl="5" w:tentative="0">
      <w:start w:val="1"/>
      <w:numFmt w:val="lowerRoman"/>
      <w:lvlText w:val="%6."/>
      <w:lvlJc w:val="right"/>
      <w:pPr>
        <w:ind w:left="4477" w:hanging="180"/>
      </w:pPr>
    </w:lvl>
    <w:lvl w:ilvl="6" w:tentative="0">
      <w:start w:val="1"/>
      <w:numFmt w:val="decimal"/>
      <w:lvlText w:val="%7."/>
      <w:lvlJc w:val="left"/>
      <w:pPr>
        <w:ind w:left="5197" w:hanging="360"/>
      </w:pPr>
    </w:lvl>
    <w:lvl w:ilvl="7" w:tentative="0">
      <w:start w:val="1"/>
      <w:numFmt w:val="lowerLetter"/>
      <w:lvlText w:val="%8."/>
      <w:lvlJc w:val="left"/>
      <w:pPr>
        <w:ind w:left="5917" w:hanging="360"/>
      </w:pPr>
    </w:lvl>
    <w:lvl w:ilvl="8" w:tentative="0">
      <w:start w:val="1"/>
      <w:numFmt w:val="lowerRoman"/>
      <w:lvlText w:val="%9."/>
      <w:lvlJc w:val="right"/>
      <w:pPr>
        <w:ind w:left="6637" w:hanging="180"/>
      </w:pPr>
    </w:lvl>
  </w:abstractNum>
  <w:abstractNum w:abstractNumId="3">
    <w:nsid w:val="5E066803"/>
    <w:multiLevelType w:val="multilevel"/>
    <w:tmpl w:val="5E066803"/>
    <w:lvl w:ilvl="0" w:tentative="0">
      <w:start w:val="1"/>
      <w:numFmt w:val="bullet"/>
      <w:lvlText w:val=""/>
      <w:lvlJc w:val="left"/>
      <w:pPr>
        <w:ind w:left="1855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2575" w:hanging="360"/>
      </w:pPr>
    </w:lvl>
    <w:lvl w:ilvl="2" w:tentative="0">
      <w:start w:val="1"/>
      <w:numFmt w:val="lowerRoman"/>
      <w:lvlText w:val="%3."/>
      <w:lvlJc w:val="right"/>
      <w:pPr>
        <w:ind w:left="3295" w:hanging="180"/>
      </w:pPr>
    </w:lvl>
    <w:lvl w:ilvl="3" w:tentative="0">
      <w:start w:val="1"/>
      <w:numFmt w:val="decimal"/>
      <w:lvlText w:val="%4."/>
      <w:lvlJc w:val="left"/>
      <w:pPr>
        <w:ind w:left="4015" w:hanging="360"/>
      </w:pPr>
    </w:lvl>
    <w:lvl w:ilvl="4" w:tentative="0">
      <w:start w:val="1"/>
      <w:numFmt w:val="lowerLetter"/>
      <w:lvlText w:val="%5."/>
      <w:lvlJc w:val="left"/>
      <w:pPr>
        <w:ind w:left="4735" w:hanging="360"/>
      </w:pPr>
    </w:lvl>
    <w:lvl w:ilvl="5" w:tentative="0">
      <w:start w:val="1"/>
      <w:numFmt w:val="lowerRoman"/>
      <w:lvlText w:val="%6."/>
      <w:lvlJc w:val="right"/>
      <w:pPr>
        <w:ind w:left="5455" w:hanging="180"/>
      </w:pPr>
    </w:lvl>
    <w:lvl w:ilvl="6" w:tentative="0">
      <w:start w:val="1"/>
      <w:numFmt w:val="decimal"/>
      <w:lvlText w:val="%7."/>
      <w:lvlJc w:val="left"/>
      <w:pPr>
        <w:ind w:left="6175" w:hanging="360"/>
      </w:pPr>
    </w:lvl>
    <w:lvl w:ilvl="7" w:tentative="0">
      <w:start w:val="1"/>
      <w:numFmt w:val="lowerLetter"/>
      <w:lvlText w:val="%8."/>
      <w:lvlJc w:val="left"/>
      <w:pPr>
        <w:ind w:left="6895" w:hanging="360"/>
      </w:pPr>
    </w:lvl>
    <w:lvl w:ilvl="8" w:tentative="0">
      <w:start w:val="1"/>
      <w:numFmt w:val="lowerRoman"/>
      <w:lvlText w:val="%9."/>
      <w:lvlJc w:val="right"/>
      <w:pPr>
        <w:ind w:left="7615" w:hanging="180"/>
      </w:pPr>
    </w:lvl>
  </w:abstractNum>
  <w:abstractNum w:abstractNumId="4">
    <w:nsid w:val="5E0B1414"/>
    <w:multiLevelType w:val="multilevel"/>
    <w:tmpl w:val="5E0B1414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C4C6EA7"/>
    <w:multiLevelType w:val="multilevel"/>
    <w:tmpl w:val="6C4C6EA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6256F"/>
    <w:multiLevelType w:val="multilevel"/>
    <w:tmpl w:val="6E06256F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nsid w:val="78CF7AD7"/>
    <w:multiLevelType w:val="multilevel"/>
    <w:tmpl w:val="78CF7AD7"/>
    <w:lvl w:ilvl="0" w:tentative="0">
      <w:start w:val="1"/>
      <w:numFmt w:val="bullet"/>
      <w:lvlText w:val=""/>
      <w:lvlJc w:val="left"/>
      <w:pPr>
        <w:ind w:left="877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597" w:hanging="360"/>
      </w:pPr>
    </w:lvl>
    <w:lvl w:ilvl="2" w:tentative="0">
      <w:start w:val="1"/>
      <w:numFmt w:val="lowerRoman"/>
      <w:lvlText w:val="%3."/>
      <w:lvlJc w:val="right"/>
      <w:pPr>
        <w:ind w:left="2317" w:hanging="180"/>
      </w:pPr>
    </w:lvl>
    <w:lvl w:ilvl="3" w:tentative="0">
      <w:start w:val="1"/>
      <w:numFmt w:val="decimal"/>
      <w:lvlText w:val="%4."/>
      <w:lvlJc w:val="left"/>
      <w:pPr>
        <w:ind w:left="3037" w:hanging="360"/>
      </w:pPr>
    </w:lvl>
    <w:lvl w:ilvl="4" w:tentative="0">
      <w:start w:val="1"/>
      <w:numFmt w:val="lowerLetter"/>
      <w:lvlText w:val="%5."/>
      <w:lvlJc w:val="left"/>
      <w:pPr>
        <w:ind w:left="3757" w:hanging="360"/>
      </w:pPr>
    </w:lvl>
    <w:lvl w:ilvl="5" w:tentative="0">
      <w:start w:val="1"/>
      <w:numFmt w:val="lowerRoman"/>
      <w:lvlText w:val="%6."/>
      <w:lvlJc w:val="right"/>
      <w:pPr>
        <w:ind w:left="4477" w:hanging="180"/>
      </w:pPr>
    </w:lvl>
    <w:lvl w:ilvl="6" w:tentative="0">
      <w:start w:val="1"/>
      <w:numFmt w:val="decimal"/>
      <w:lvlText w:val="%7."/>
      <w:lvlJc w:val="left"/>
      <w:pPr>
        <w:ind w:left="5197" w:hanging="360"/>
      </w:pPr>
    </w:lvl>
    <w:lvl w:ilvl="7" w:tentative="0">
      <w:start w:val="1"/>
      <w:numFmt w:val="lowerLetter"/>
      <w:lvlText w:val="%8."/>
      <w:lvlJc w:val="left"/>
      <w:pPr>
        <w:ind w:left="5917" w:hanging="360"/>
      </w:pPr>
    </w:lvl>
    <w:lvl w:ilvl="8" w:tentative="0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7BC5067E"/>
    <w:multiLevelType w:val="multilevel"/>
    <w:tmpl w:val="7BC5067E"/>
    <w:lvl w:ilvl="0" w:tentative="0">
      <w:start w:val="1"/>
      <w:numFmt w:val="bullet"/>
      <w:lvlText w:val=""/>
      <w:lvlJc w:val="left"/>
      <w:pPr>
        <w:ind w:left="877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597" w:hanging="360"/>
      </w:pPr>
    </w:lvl>
    <w:lvl w:ilvl="2" w:tentative="0">
      <w:start w:val="1"/>
      <w:numFmt w:val="lowerRoman"/>
      <w:lvlText w:val="%3."/>
      <w:lvlJc w:val="right"/>
      <w:pPr>
        <w:ind w:left="2317" w:hanging="180"/>
      </w:pPr>
    </w:lvl>
    <w:lvl w:ilvl="3" w:tentative="0">
      <w:start w:val="1"/>
      <w:numFmt w:val="decimal"/>
      <w:lvlText w:val="%4."/>
      <w:lvlJc w:val="left"/>
      <w:pPr>
        <w:ind w:left="3037" w:hanging="360"/>
      </w:pPr>
    </w:lvl>
    <w:lvl w:ilvl="4" w:tentative="0">
      <w:start w:val="1"/>
      <w:numFmt w:val="lowerLetter"/>
      <w:lvlText w:val="%5."/>
      <w:lvlJc w:val="left"/>
      <w:pPr>
        <w:ind w:left="3757" w:hanging="360"/>
      </w:pPr>
    </w:lvl>
    <w:lvl w:ilvl="5" w:tentative="0">
      <w:start w:val="1"/>
      <w:numFmt w:val="lowerRoman"/>
      <w:lvlText w:val="%6."/>
      <w:lvlJc w:val="right"/>
      <w:pPr>
        <w:ind w:left="4477" w:hanging="180"/>
      </w:pPr>
    </w:lvl>
    <w:lvl w:ilvl="6" w:tentative="0">
      <w:start w:val="1"/>
      <w:numFmt w:val="decimal"/>
      <w:lvlText w:val="%7."/>
      <w:lvlJc w:val="left"/>
      <w:pPr>
        <w:ind w:left="5197" w:hanging="360"/>
      </w:pPr>
    </w:lvl>
    <w:lvl w:ilvl="7" w:tentative="0">
      <w:start w:val="1"/>
      <w:numFmt w:val="lowerLetter"/>
      <w:lvlText w:val="%8."/>
      <w:lvlJc w:val="left"/>
      <w:pPr>
        <w:ind w:left="5917" w:hanging="360"/>
      </w:pPr>
    </w:lvl>
    <w:lvl w:ilvl="8" w:tentative="0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22"/>
    <w:footnote w:id="2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  <w:rsid w:val="68EB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120"/>
      <w:outlineLvl w:val="0"/>
    </w:pPr>
    <w:rPr>
      <w:rFonts w:ascii="Times New Roman" w:hAnsi="Times New Roman" w:eastAsiaTheme="majorEastAsia" w:cstheme="majorBidi"/>
      <w:sz w:val="28"/>
      <w:szCs w:val="32"/>
    </w:rPr>
  </w:style>
  <w:style w:type="paragraph" w:styleId="3">
    <w:name w:val="heading 2"/>
    <w:basedOn w:val="1"/>
    <w:link w:val="19"/>
    <w:qFormat/>
    <w:uiPriority w:val="1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hAnsi="Times New Roman" w:eastAsia="Tahoma" w:cs="Tahoma"/>
      <w:b/>
      <w:bCs/>
      <w:kern w:val="0"/>
      <w:sz w:val="28"/>
      <w14:ligatures w14:val="none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160" w:after="120"/>
      <w:ind w:left="708"/>
      <w:outlineLvl w:val="2"/>
    </w:pPr>
    <w:rPr>
      <w:rFonts w:ascii="Times New Roman" w:hAnsi="Times New Roman" w:eastAsiaTheme="majorEastAsia" w:cstheme="majorBidi"/>
      <w:b/>
      <w:sz w:val="28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semiHidden/>
    <w:unhideWhenUsed/>
    <w:uiPriority w:val="99"/>
    <w:rPr>
      <w:vertAlign w:val="superscript"/>
    </w:rPr>
  </w:style>
  <w:style w:type="character" w:styleId="8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footnote text"/>
    <w:basedOn w:val="1"/>
    <w:link w:val="18"/>
    <w:semiHidden/>
    <w:unhideWhenUsed/>
    <w:uiPriority w:val="99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paragraph" w:styleId="10">
    <w:name w:val="header"/>
    <w:basedOn w:val="1"/>
    <w:link w:val="2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link w:val="22"/>
    <w:qFormat/>
    <w:uiPriority w:val="1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paragraph" w:styleId="12">
    <w:name w:val="toc 1"/>
    <w:basedOn w:val="1"/>
    <w:next w:val="1"/>
    <w:unhideWhenUsed/>
    <w:uiPriority w:val="39"/>
    <w:pPr>
      <w:spacing w:after="100"/>
    </w:pPr>
  </w:style>
  <w:style w:type="paragraph" w:styleId="13">
    <w:name w:val="toc 3"/>
    <w:basedOn w:val="1"/>
    <w:next w:val="1"/>
    <w:unhideWhenUsed/>
    <w:uiPriority w:val="39"/>
    <w:pPr>
      <w:spacing w:after="100"/>
      <w:ind w:left="440"/>
    </w:pPr>
  </w:style>
  <w:style w:type="paragraph" w:styleId="14">
    <w:name w:val="toc 2"/>
    <w:basedOn w:val="1"/>
    <w:next w:val="1"/>
    <w:unhideWhenUsed/>
    <w:uiPriority w:val="39"/>
    <w:pPr>
      <w:spacing w:after="100"/>
      <w:ind w:left="220"/>
    </w:pPr>
  </w:style>
  <w:style w:type="paragraph" w:styleId="15">
    <w:name w:val="footer"/>
    <w:basedOn w:val="1"/>
    <w:link w:val="2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6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List Paragraph"/>
    <w:basedOn w:val="1"/>
    <w:qFormat/>
    <w:uiPriority w:val="1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hAnsi="Tahoma" w:eastAsia="Tahoma" w:cs="Tahoma"/>
      <w:kern w:val="0"/>
      <w14:ligatures w14:val="none"/>
    </w:rPr>
  </w:style>
  <w:style w:type="character" w:customStyle="1" w:styleId="18">
    <w:name w:val="Текст сноски Знак"/>
    <w:basedOn w:val="5"/>
    <w:link w:val="9"/>
    <w:semiHidden/>
    <w:uiPriority w:val="99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customStyle="1" w:styleId="19">
    <w:name w:val="Заголовок 2 Знак"/>
    <w:basedOn w:val="5"/>
    <w:link w:val="3"/>
    <w:uiPriority w:val="1"/>
    <w:rPr>
      <w:rFonts w:ascii="Times New Roman" w:hAnsi="Times New Roman" w:eastAsia="Tahoma" w:cs="Tahoma"/>
      <w:b/>
      <w:bCs/>
      <w:kern w:val="0"/>
      <w:sz w:val="28"/>
      <w14:ligatures w14:val="none"/>
    </w:rPr>
  </w:style>
  <w:style w:type="character" w:customStyle="1" w:styleId="20">
    <w:name w:val="Заголовок 1 Знак"/>
    <w:basedOn w:val="5"/>
    <w:link w:val="2"/>
    <w:uiPriority w:val="9"/>
    <w:rPr>
      <w:rFonts w:ascii="Times New Roman" w:hAnsi="Times New Roman" w:eastAsiaTheme="majorEastAsia" w:cstheme="majorBidi"/>
      <w:sz w:val="28"/>
      <w:szCs w:val="32"/>
    </w:rPr>
  </w:style>
  <w:style w:type="character" w:customStyle="1" w:styleId="21">
    <w:name w:val="Заголовок 3 Знак"/>
    <w:basedOn w:val="5"/>
    <w:link w:val="4"/>
    <w:uiPriority w:val="9"/>
    <w:rPr>
      <w:rFonts w:ascii="Times New Roman" w:hAnsi="Times New Roman" w:eastAsiaTheme="majorEastAsia" w:cstheme="majorBidi"/>
      <w:b/>
      <w:sz w:val="28"/>
      <w:szCs w:val="24"/>
    </w:rPr>
  </w:style>
  <w:style w:type="character" w:customStyle="1" w:styleId="22">
    <w:name w:val="Основной текст Знак"/>
    <w:basedOn w:val="5"/>
    <w:link w:val="11"/>
    <w:uiPriority w:val="1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paragraph" w:customStyle="1" w:styleId="23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1"/>
    </w:pPr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24">
    <w:name w:val="Верхний колонтитул Знак"/>
    <w:basedOn w:val="5"/>
    <w:link w:val="10"/>
    <w:uiPriority w:val="99"/>
  </w:style>
  <w:style w:type="character" w:customStyle="1" w:styleId="25">
    <w:name w:val="Нижний колонтитул Знак"/>
    <w:basedOn w:val="5"/>
    <w:link w:val="15"/>
    <w:uiPriority w:val="99"/>
  </w:style>
  <w:style w:type="paragraph" w:customStyle="1" w:styleId="26">
    <w:name w:val="TOC Heading"/>
    <w:basedOn w:val="2"/>
    <w:next w:val="1"/>
    <w:unhideWhenUsed/>
    <w:qFormat/>
    <w:uiPriority w:val="39"/>
    <w:pPr>
      <w:spacing w:before="240" w:after="0"/>
      <w:outlineLvl w:val="9"/>
    </w:pPr>
    <w:rPr>
      <w:rFonts w:asciiTheme="majorHAnsi" w:hAnsiTheme="majorHAnsi"/>
      <w:color w:val="2F5597" w:themeColor="accent1" w:themeShade="BF"/>
      <w:kern w:val="0"/>
      <w:sz w:val="32"/>
      <w:lang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8FAC5-628A-49F6-B1A8-0D5E54FA83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18485</Words>
  <Characters>105366</Characters>
  <Lines>878</Lines>
  <Paragraphs>247</Paragraphs>
  <TotalTime>87</TotalTime>
  <ScaleCrop>false</ScaleCrop>
  <LinksUpToDate>false</LinksUpToDate>
  <CharactersWithSpaces>123604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2023-08-03T13:08:00Z</dcterms:created>
  <dc:creator>Егупова Ольга Владимировна</dc:creator>
  <cp:lastModifiedBy>User</cp:lastModifiedBy>
  <dcterms:modified xsi:type="dcterms:W3CDTF">2023-12-23T16:15:22Z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9DA44B3C0FB640E7BA97E9DAE6FF1B51_12</vt:lpwstr>
  </property>
</Properties>
</file>